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D6" w:rsidRPr="00B05DC1" w:rsidRDefault="00245ED6" w:rsidP="00245ED6">
      <w:pPr>
        <w:spacing w:after="0" w:line="240" w:lineRule="auto"/>
        <w:jc w:val="both"/>
        <w:rPr>
          <w:lang w:val="be-BY"/>
        </w:rPr>
      </w:pPr>
    </w:p>
    <w:tbl>
      <w:tblPr>
        <w:tblW w:w="5022" w:type="pct"/>
        <w:tblLook w:val="01E0" w:firstRow="1" w:lastRow="1" w:firstColumn="1" w:lastColumn="1" w:noHBand="0" w:noVBand="0"/>
      </w:tblPr>
      <w:tblGrid>
        <w:gridCol w:w="11856"/>
        <w:gridCol w:w="4703"/>
      </w:tblGrid>
      <w:tr w:rsidR="00245ED6" w:rsidRPr="00B05DC1" w:rsidTr="00B66CB2">
        <w:tc>
          <w:tcPr>
            <w:tcW w:w="3580" w:type="pct"/>
          </w:tcPr>
          <w:p w:rsidR="00245ED6" w:rsidRPr="00B05DC1" w:rsidRDefault="00245ED6" w:rsidP="00B66CB2">
            <w:pPr>
              <w:pStyle w:val="cap1"/>
              <w:spacing w:line="240" w:lineRule="exact"/>
            </w:pPr>
          </w:p>
        </w:tc>
        <w:tc>
          <w:tcPr>
            <w:tcW w:w="1420" w:type="pct"/>
          </w:tcPr>
          <w:p w:rsidR="00FB55B1" w:rsidRPr="00FB55B1" w:rsidRDefault="00FB55B1" w:rsidP="00FB55B1">
            <w:pPr>
              <w:pStyle w:val="capu1"/>
              <w:spacing w:after="0" w:line="240" w:lineRule="exact"/>
              <w:rPr>
                <w:sz w:val="20"/>
                <w:szCs w:val="20"/>
              </w:rPr>
            </w:pPr>
            <w:r w:rsidRPr="00FB55B1">
              <w:rPr>
                <w:sz w:val="20"/>
                <w:szCs w:val="20"/>
              </w:rPr>
              <w:t>УТВЕРЖДЕНО</w:t>
            </w:r>
          </w:p>
          <w:p w:rsidR="00FB55B1" w:rsidRPr="00FB55B1" w:rsidRDefault="00FB55B1" w:rsidP="00FB55B1">
            <w:pPr>
              <w:pStyle w:val="cap1"/>
              <w:spacing w:line="240" w:lineRule="exact"/>
              <w:rPr>
                <w:sz w:val="20"/>
                <w:szCs w:val="20"/>
              </w:rPr>
            </w:pPr>
            <w:r w:rsidRPr="00FB55B1">
              <w:rPr>
                <w:sz w:val="20"/>
                <w:szCs w:val="20"/>
              </w:rPr>
              <w:t xml:space="preserve">Указ Президента </w:t>
            </w:r>
            <w:r w:rsidRPr="00FB55B1">
              <w:rPr>
                <w:sz w:val="20"/>
                <w:szCs w:val="20"/>
              </w:rPr>
              <w:br/>
              <w:t>Республики Беларусь</w:t>
            </w:r>
          </w:p>
          <w:p w:rsidR="00A26B13" w:rsidRDefault="00FB55B1" w:rsidP="00FB55B1">
            <w:pPr>
              <w:pStyle w:val="cap1"/>
              <w:spacing w:line="260" w:lineRule="exact"/>
              <w:rPr>
                <w:sz w:val="20"/>
                <w:szCs w:val="20"/>
              </w:rPr>
            </w:pPr>
            <w:r w:rsidRPr="00FB55B1">
              <w:rPr>
                <w:sz w:val="20"/>
                <w:szCs w:val="20"/>
              </w:rPr>
              <w:t>26.04.2010 № 200</w:t>
            </w:r>
            <w:r w:rsidR="00A26B13">
              <w:rPr>
                <w:sz w:val="20"/>
                <w:szCs w:val="20"/>
              </w:rPr>
              <w:t xml:space="preserve">, с дополнениями и </w:t>
            </w:r>
          </w:p>
          <w:p w:rsidR="00245ED6" w:rsidRPr="00FB55B1" w:rsidRDefault="00A26B13" w:rsidP="00FB55B1">
            <w:pPr>
              <w:pStyle w:val="cap1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изменениями Указом Президента                     Республики Беларусь 19.04.2012 г. № 197</w:t>
            </w:r>
          </w:p>
        </w:tc>
      </w:tr>
    </w:tbl>
    <w:p w:rsidR="00245ED6" w:rsidRPr="00FB55B1" w:rsidRDefault="00245ED6" w:rsidP="003133D7">
      <w:pPr>
        <w:pStyle w:val="titleu"/>
        <w:spacing w:before="0" w:after="0"/>
        <w:ind w:right="10087"/>
        <w:jc w:val="both"/>
        <w:rPr>
          <w:b w:val="0"/>
          <w:sz w:val="20"/>
          <w:szCs w:val="20"/>
        </w:rPr>
      </w:pPr>
      <w:r w:rsidRPr="00FB55B1">
        <w:rPr>
          <w:b w:val="0"/>
          <w:sz w:val="20"/>
          <w:szCs w:val="20"/>
        </w:rPr>
        <w:t>ПЕРЕЧЕНЬ</w:t>
      </w:r>
    </w:p>
    <w:p w:rsidR="00A26B13" w:rsidRDefault="00245ED6" w:rsidP="00B05DC1">
      <w:pPr>
        <w:pStyle w:val="titleu"/>
        <w:spacing w:before="0" w:after="0" w:line="240" w:lineRule="exact"/>
        <w:ind w:right="7065"/>
        <w:jc w:val="both"/>
        <w:rPr>
          <w:b w:val="0"/>
          <w:sz w:val="20"/>
          <w:szCs w:val="20"/>
        </w:rPr>
      </w:pPr>
      <w:r w:rsidRPr="00FB55B1">
        <w:rPr>
          <w:b w:val="0"/>
          <w:sz w:val="20"/>
          <w:szCs w:val="20"/>
        </w:rPr>
        <w:t xml:space="preserve">административных процедур, </w:t>
      </w:r>
      <w:r w:rsidR="00223163" w:rsidRPr="00FB55B1">
        <w:rPr>
          <w:b w:val="0"/>
          <w:sz w:val="20"/>
          <w:szCs w:val="20"/>
        </w:rPr>
        <w:t>осуществляемых государственным</w:t>
      </w:r>
      <w:r w:rsidRPr="00FB55B1">
        <w:rPr>
          <w:b w:val="0"/>
          <w:sz w:val="20"/>
          <w:szCs w:val="20"/>
        </w:rPr>
        <w:t xml:space="preserve"> учреждением </w:t>
      </w:r>
    </w:p>
    <w:p w:rsidR="00A26B13" w:rsidRDefault="00245ED6" w:rsidP="00B05DC1">
      <w:pPr>
        <w:pStyle w:val="titleu"/>
        <w:spacing w:before="0" w:after="0" w:line="240" w:lineRule="exact"/>
        <w:ind w:right="7065"/>
        <w:jc w:val="both"/>
        <w:rPr>
          <w:b w:val="0"/>
          <w:sz w:val="20"/>
          <w:szCs w:val="20"/>
        </w:rPr>
      </w:pPr>
      <w:r w:rsidRPr="00FB55B1">
        <w:rPr>
          <w:b w:val="0"/>
          <w:sz w:val="20"/>
          <w:szCs w:val="20"/>
        </w:rPr>
        <w:t>образования «Детская школа искусств № 1 име</w:t>
      </w:r>
      <w:r w:rsidR="007D1165" w:rsidRPr="00FB55B1">
        <w:rPr>
          <w:b w:val="0"/>
          <w:sz w:val="20"/>
          <w:szCs w:val="20"/>
        </w:rPr>
        <w:t xml:space="preserve">ни Е.К.Тикоцкого г.Бобруйска», </w:t>
      </w:r>
    </w:p>
    <w:p w:rsidR="007C3C2E" w:rsidRDefault="00245ED6" w:rsidP="00B05DC1">
      <w:pPr>
        <w:pStyle w:val="titleu"/>
        <w:spacing w:before="0" w:after="0" w:line="240" w:lineRule="exact"/>
        <w:ind w:right="7065"/>
        <w:jc w:val="both"/>
        <w:rPr>
          <w:b w:val="0"/>
          <w:sz w:val="20"/>
          <w:szCs w:val="20"/>
        </w:rPr>
      </w:pPr>
      <w:r w:rsidRPr="00FB55B1">
        <w:rPr>
          <w:b w:val="0"/>
          <w:sz w:val="20"/>
          <w:szCs w:val="20"/>
        </w:rPr>
        <w:t xml:space="preserve">бухгалтерией </w:t>
      </w:r>
      <w:r w:rsidR="0073069C" w:rsidRPr="00FB55B1">
        <w:rPr>
          <w:b w:val="0"/>
          <w:sz w:val="20"/>
          <w:szCs w:val="20"/>
        </w:rPr>
        <w:t>филиала обеспечения деятельности в сфере культуры и спорта</w:t>
      </w:r>
      <w:r w:rsidR="00FB55B1" w:rsidRPr="00FB55B1">
        <w:rPr>
          <w:b w:val="0"/>
          <w:sz w:val="20"/>
          <w:szCs w:val="20"/>
        </w:rPr>
        <w:t xml:space="preserve"> </w:t>
      </w:r>
    </w:p>
    <w:p w:rsidR="00080D8D" w:rsidRPr="00FB55B1" w:rsidRDefault="007D1165" w:rsidP="00B05DC1">
      <w:pPr>
        <w:pStyle w:val="titleu"/>
        <w:spacing w:before="0" w:after="0" w:line="240" w:lineRule="exact"/>
        <w:ind w:right="7065"/>
        <w:jc w:val="both"/>
        <w:rPr>
          <w:b w:val="0"/>
          <w:sz w:val="20"/>
          <w:szCs w:val="20"/>
        </w:rPr>
      </w:pPr>
      <w:r w:rsidRPr="00FB55B1">
        <w:rPr>
          <w:b w:val="0"/>
          <w:sz w:val="20"/>
          <w:szCs w:val="20"/>
        </w:rPr>
        <w:t>г. Бобруйска</w:t>
      </w:r>
      <w:r w:rsidR="00F917FB" w:rsidRPr="00FB55B1">
        <w:rPr>
          <w:b w:val="0"/>
          <w:sz w:val="20"/>
          <w:szCs w:val="20"/>
        </w:rPr>
        <w:t xml:space="preserve"> </w:t>
      </w:r>
      <w:r w:rsidR="00245ED6" w:rsidRPr="00FB55B1">
        <w:rPr>
          <w:b w:val="0"/>
          <w:sz w:val="20"/>
          <w:szCs w:val="20"/>
        </w:rPr>
        <w:t>по заявлениям граждан</w:t>
      </w:r>
    </w:p>
    <w:tbl>
      <w:tblPr>
        <w:tblStyle w:val="a3"/>
        <w:tblW w:w="5019" w:type="pct"/>
        <w:tblLayout w:type="fixed"/>
        <w:tblLook w:val="01E0" w:firstRow="1" w:lastRow="1" w:firstColumn="1" w:lastColumn="1" w:noHBand="0" w:noVBand="0"/>
      </w:tblPr>
      <w:tblGrid>
        <w:gridCol w:w="2460"/>
        <w:gridCol w:w="2468"/>
        <w:gridCol w:w="5440"/>
        <w:gridCol w:w="1980"/>
        <w:gridCol w:w="2160"/>
        <w:gridCol w:w="2041"/>
      </w:tblGrid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Наименование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административной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процедуры</w:t>
            </w:r>
          </w:p>
        </w:tc>
        <w:tc>
          <w:tcPr>
            <w:tcW w:w="2468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Государственный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орган (иная организац</w:t>
            </w:r>
            <w:r w:rsidRPr="00FB55B1">
              <w:rPr>
                <w:spacing w:val="-8"/>
              </w:rPr>
              <w:t>ия</w:t>
            </w:r>
            <w:proofErr w:type="gramStart"/>
            <w:r w:rsidRPr="00FB55B1">
              <w:rPr>
                <w:spacing w:val="-8"/>
              </w:rPr>
              <w:t>),  в</w:t>
            </w:r>
            <w:proofErr w:type="gramEnd"/>
            <w:r w:rsidRPr="00FB55B1">
              <w:rPr>
                <w:spacing w:val="-8"/>
              </w:rPr>
              <w:t xml:space="preserve"> который  гражда</w:t>
            </w:r>
            <w:r w:rsidRPr="00FB55B1">
              <w:t>нин должен обратиться</w:t>
            </w:r>
          </w:p>
        </w:tc>
        <w:tc>
          <w:tcPr>
            <w:tcW w:w="544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Документы и (или)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сведения, представляемые </w:t>
            </w:r>
            <w:r w:rsidRPr="00FB55B1">
              <w:rPr>
                <w:spacing w:val="-4"/>
              </w:rPr>
              <w:t>гражданином для осущест</w:t>
            </w:r>
            <w:r w:rsidRPr="00FB55B1">
              <w:rPr>
                <w:spacing w:val="-4"/>
              </w:rPr>
              <w:softHyphen/>
            </w:r>
            <w:r w:rsidRPr="00FB55B1">
              <w:t>вления административной процедуры*</w:t>
            </w:r>
          </w:p>
        </w:tc>
        <w:tc>
          <w:tcPr>
            <w:tcW w:w="198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Размер платы,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взимаемой при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осуществлении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административной процедуры**</w:t>
            </w:r>
          </w:p>
        </w:tc>
        <w:tc>
          <w:tcPr>
            <w:tcW w:w="216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 xml:space="preserve">Максимальный срок осуществления </w:t>
            </w:r>
          </w:p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административной процедуры</w:t>
            </w:r>
          </w:p>
        </w:tc>
        <w:tc>
          <w:tcPr>
            <w:tcW w:w="2041" w:type="dxa"/>
          </w:tcPr>
          <w:p w:rsidR="00245ED6" w:rsidRPr="00FB55B1" w:rsidRDefault="00245ED6" w:rsidP="00B66CB2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 xml:space="preserve">Срок действия справки, другого </w:t>
            </w:r>
            <w:r w:rsidRPr="00FB55B1">
              <w:rPr>
                <w:spacing w:val="-4"/>
              </w:rPr>
              <w:t>документа (</w:t>
            </w:r>
            <w:proofErr w:type="spellStart"/>
            <w:proofErr w:type="gramStart"/>
            <w:r w:rsidRPr="00FB55B1">
              <w:rPr>
                <w:spacing w:val="-4"/>
              </w:rPr>
              <w:t>ре</w:t>
            </w:r>
            <w:r w:rsidR="008003EF" w:rsidRPr="00FB55B1">
              <w:t>ше-ния</w:t>
            </w:r>
            <w:proofErr w:type="spellEnd"/>
            <w:proofErr w:type="gramEnd"/>
            <w:r w:rsidR="008003EF" w:rsidRPr="00FB55B1">
              <w:t>), выдавае</w:t>
            </w:r>
            <w:r w:rsidRPr="00FB55B1">
              <w:t xml:space="preserve">мых (принимаемого) при осуществлении </w:t>
            </w:r>
            <w:r w:rsidRPr="00FB55B1">
              <w:br/>
              <w:t>административной процедуры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1</w:t>
            </w:r>
          </w:p>
        </w:tc>
        <w:tc>
          <w:tcPr>
            <w:tcW w:w="2468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2</w:t>
            </w:r>
          </w:p>
        </w:tc>
        <w:tc>
          <w:tcPr>
            <w:tcW w:w="544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3</w:t>
            </w:r>
          </w:p>
        </w:tc>
        <w:tc>
          <w:tcPr>
            <w:tcW w:w="198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4</w:t>
            </w:r>
          </w:p>
        </w:tc>
        <w:tc>
          <w:tcPr>
            <w:tcW w:w="2160" w:type="dxa"/>
          </w:tcPr>
          <w:p w:rsidR="00245ED6" w:rsidRPr="00FB55B1" w:rsidRDefault="00245ED6" w:rsidP="00B66CB2">
            <w:pPr>
              <w:pStyle w:val="table10"/>
              <w:spacing w:line="220" w:lineRule="exact"/>
              <w:jc w:val="center"/>
            </w:pPr>
            <w:r w:rsidRPr="00FB55B1">
              <w:t>5</w:t>
            </w:r>
          </w:p>
        </w:tc>
        <w:tc>
          <w:tcPr>
            <w:tcW w:w="2041" w:type="dxa"/>
          </w:tcPr>
          <w:p w:rsidR="00245ED6" w:rsidRPr="00FB55B1" w:rsidRDefault="00245ED6" w:rsidP="00B66CB2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6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0" w:name="a278"/>
            <w:bookmarkEnd w:id="0"/>
            <w:r w:rsidRPr="00FB55B1">
              <w:rPr>
                <w:rStyle w:val="s131"/>
                <w:bCs w:val="0"/>
              </w:rPr>
              <w:t>2.1. Выдача выписки (копии) из трудовой книжки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–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1" w:name="a836"/>
            <w:bookmarkEnd w:id="1"/>
            <w:r w:rsidRPr="00FB55B1">
              <w:rPr>
                <w:rStyle w:val="s131"/>
                <w:bCs w:val="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–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2" w:name="a834"/>
            <w:bookmarkEnd w:id="2"/>
            <w:r w:rsidRPr="00FB55B1">
              <w:rPr>
                <w:rStyle w:val="s131"/>
                <w:bCs w:val="0"/>
              </w:rPr>
              <w:t>2.3. Выдача справки о периоде работы, службы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–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3" w:name="a833"/>
            <w:bookmarkEnd w:id="3"/>
            <w:r w:rsidRPr="00FB55B1">
              <w:rPr>
                <w:rStyle w:val="s131"/>
                <w:bCs w:val="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468" w:type="dxa"/>
          </w:tcPr>
          <w:p w:rsidR="00245ED6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  <w:p w:rsidR="00223163" w:rsidRPr="00FB55B1" w:rsidRDefault="00223163" w:rsidP="00AF61EC">
            <w:pPr>
              <w:pStyle w:val="table10"/>
              <w:spacing w:line="220" w:lineRule="exact"/>
              <w:jc w:val="center"/>
            </w:pPr>
            <w:bookmarkStart w:id="4" w:name="_GoBack"/>
            <w:bookmarkEnd w:id="4"/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–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5" w:name="a765"/>
            <w:bookmarkEnd w:id="5"/>
            <w:r w:rsidRPr="00FB55B1">
              <w:rPr>
                <w:rStyle w:val="s131"/>
                <w:bCs w:val="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паспорт или иной документ, удостоверяющий личность</w:t>
            </w:r>
            <w:r w:rsidRPr="00FB55B1">
              <w:br/>
            </w:r>
            <w:r w:rsidRPr="00FB55B1">
              <w:br/>
              <w:t>листок нетрудоспособности</w:t>
            </w:r>
            <w:r w:rsidRPr="00FB55B1">
              <w:br/>
            </w:r>
            <w:r w:rsidRPr="00FB55B1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на срок, указанный в листке нетрудоспособности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6" w:name="a1000"/>
            <w:bookmarkEnd w:id="6"/>
            <w:r w:rsidRPr="00FB55B1">
              <w:rPr>
                <w:rStyle w:val="s131"/>
                <w:bCs w:val="0"/>
              </w:rPr>
              <w:t>2.6. Назначение пособия в связи с рождением ребенка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5440" w:type="dxa"/>
          </w:tcPr>
          <w:p w:rsidR="00245ED6" w:rsidRPr="00FB55B1" w:rsidRDefault="00F917FB" w:rsidP="00AF61EC">
            <w:pPr>
              <w:pStyle w:val="table10"/>
              <w:spacing w:line="220" w:lineRule="exact"/>
              <w:jc w:val="center"/>
            </w:pPr>
            <w:r w:rsidRPr="00FB55B1">
              <w:t>заявление</w:t>
            </w:r>
            <w:r w:rsidR="00245ED6" w:rsidRPr="00FB55B1">
              <w:br/>
              <w:t>паспорт или иной до</w:t>
            </w:r>
            <w:r w:rsidRPr="00FB55B1">
              <w:t>кумент, удостоверяющий личность</w:t>
            </w:r>
            <w:r w:rsidR="00245ED6" w:rsidRPr="00FB55B1"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</w:t>
            </w:r>
            <w:r w:rsidRPr="00FB55B1">
              <w:t>к родился в Республике Беларусь</w:t>
            </w:r>
            <w:r w:rsidR="00245ED6" w:rsidRPr="00FB55B1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r w:rsidR="008003EF" w:rsidRPr="00FB55B1">
              <w:t xml:space="preserve"> </w:t>
            </w:r>
            <w:r w:rsidR="00245ED6" w:rsidRPr="00FB55B1">
              <w:t>родителя, усыновителя (</w:t>
            </w:r>
            <w:proofErr w:type="spellStart"/>
            <w:r w:rsidR="00245ED6" w:rsidRPr="00FB55B1">
              <w:t>удочерителя</w:t>
            </w:r>
            <w:proofErr w:type="spellEnd"/>
            <w:r w:rsidR="00245ED6" w:rsidRPr="00FB55B1"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r w:rsidR="008003EF" w:rsidRPr="00FB55B1">
              <w:t xml:space="preserve"> </w:t>
            </w:r>
            <w:r w:rsidR="00245ED6" w:rsidRPr="00FB55B1"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</w:t>
            </w:r>
            <w:r w:rsidRPr="00FB55B1">
              <w:t xml:space="preserve">а пределами </w:t>
            </w:r>
            <w:r w:rsidRPr="00FB55B1">
              <w:lastRenderedPageBreak/>
              <w:t>Республики Беларусь</w:t>
            </w:r>
            <w:r w:rsidR="00245ED6" w:rsidRPr="00FB55B1"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</w:t>
            </w:r>
            <w:r w:rsidRPr="00FB55B1">
              <w:t xml:space="preserve">ри наличии таких свидетельств) </w:t>
            </w:r>
            <w:r w:rsidR="00245ED6" w:rsidRPr="00FB55B1"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</w:t>
            </w:r>
            <w:r w:rsidRPr="00FB55B1">
              <w:t xml:space="preserve">я в связи с рождением ребенка) </w:t>
            </w:r>
            <w:r w:rsidR="00245ED6" w:rsidRPr="00FB55B1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</w:t>
            </w:r>
            <w:r w:rsidRPr="00FB55B1">
              <w:t xml:space="preserve">ется на всех подопечных детей) </w:t>
            </w:r>
            <w:r w:rsidR="00245ED6" w:rsidRPr="00FB55B1">
              <w:br/>
              <w:t>свидетельство о заключении брака – в случае,</w:t>
            </w:r>
            <w:r w:rsidRPr="00FB55B1">
              <w:t xml:space="preserve"> если заявитель состоит в браке</w:t>
            </w:r>
            <w:r w:rsidR="00245ED6" w:rsidRPr="00FB55B1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</w:t>
            </w:r>
            <w:r w:rsidR="00B05DC1" w:rsidRPr="00FB55B1">
              <w:t>ной семьи, – для неполных семей</w:t>
            </w:r>
            <w:r w:rsidR="00245ED6" w:rsidRPr="00FB55B1">
              <w:br/>
              <w:t>выписки (копии) из трудовых книжек родителей (усыновителей (</w:t>
            </w:r>
            <w:proofErr w:type="spellStart"/>
            <w:r w:rsidR="00245ED6" w:rsidRPr="00FB55B1">
              <w:t>удочерителей</w:t>
            </w:r>
            <w:proofErr w:type="spellEnd"/>
            <w:r w:rsidR="00245ED6" w:rsidRPr="00FB55B1">
              <w:t>), опекунов) или иные документы, подтверждающие их занятость, – в случае необходимости опред</w:t>
            </w:r>
            <w:r w:rsidRPr="00FB55B1">
              <w:t>еления места назначения пособия</w:t>
            </w:r>
            <w:r w:rsidR="00245ED6" w:rsidRPr="00FB55B1">
              <w:br/>
              <w:t>документы и (или) сведения</w:t>
            </w:r>
            <w:r w:rsidR="008003EF" w:rsidRPr="00FB55B1">
              <w:t xml:space="preserve"> </w:t>
            </w:r>
            <w:r w:rsidR="00245ED6" w:rsidRPr="00FB55B1"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="00245ED6" w:rsidRPr="00FB55B1">
              <w:t>интернатного</w:t>
            </w:r>
            <w:proofErr w:type="spellEnd"/>
            <w:r w:rsidR="00245ED6" w:rsidRPr="00FB55B1">
              <w:t xml:space="preserve"> учреждения, дома ребенка исправительной колонии – в случае, если ребенок находился в указанных учреждениях, приемной сем</w:t>
            </w:r>
            <w:r w:rsidRPr="00FB55B1">
              <w:t>ье, детском доме семейного типа</w:t>
            </w:r>
            <w:r w:rsidR="00245ED6" w:rsidRPr="00FB55B1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lastRenderedPageBreak/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единовременно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7" w:name="a157"/>
            <w:bookmarkStart w:id="8" w:name="a1001"/>
            <w:bookmarkEnd w:id="7"/>
            <w:bookmarkEnd w:id="8"/>
            <w:r w:rsidRPr="00FB55B1">
              <w:rPr>
                <w:rStyle w:val="s131"/>
                <w:bCs w:val="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5440" w:type="dxa"/>
          </w:tcPr>
          <w:p w:rsidR="00245ED6" w:rsidRPr="00FB55B1" w:rsidRDefault="00F917FB" w:rsidP="00AF61EC">
            <w:pPr>
              <w:pStyle w:val="table10"/>
              <w:spacing w:line="220" w:lineRule="exact"/>
              <w:jc w:val="center"/>
            </w:pPr>
            <w:r w:rsidRPr="00FB55B1">
              <w:t>заявление</w:t>
            </w:r>
            <w:r w:rsidR="00245ED6" w:rsidRPr="00FB55B1">
              <w:br/>
              <w:t>паспорт или иной до</w:t>
            </w:r>
            <w:r w:rsidRPr="00FB55B1">
              <w:t>кумент, удостоверяющий личность</w:t>
            </w:r>
            <w:r w:rsidR="00245ED6" w:rsidRPr="00FB55B1">
              <w:br/>
              <w:t>заключение вра</w:t>
            </w:r>
            <w:r w:rsidRPr="00FB55B1">
              <w:t>чебно-консультационной комиссии</w:t>
            </w:r>
            <w:r w:rsidR="00245ED6" w:rsidRPr="00FB55B1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</w:t>
            </w:r>
            <w:r w:rsidRPr="00FB55B1">
              <w:t>еления места назначения пособия</w:t>
            </w:r>
            <w:r w:rsidR="00245ED6" w:rsidRPr="00FB55B1">
              <w:br/>
              <w:t xml:space="preserve">копия решения суда о расторжении брака либо </w:t>
            </w:r>
            <w:r w:rsidR="00245ED6" w:rsidRPr="00FB55B1">
              <w:lastRenderedPageBreak/>
              <w:t>свидетельство о расторжении брака или иной документ, подтверждающий категорию неполной</w:t>
            </w:r>
            <w:r w:rsidRPr="00FB55B1">
              <w:t xml:space="preserve"> семьи, – для неполных семей</w:t>
            </w:r>
            <w:r w:rsidR="00245ED6" w:rsidRPr="00FB55B1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lastRenderedPageBreak/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единовременно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9" w:name="a1002"/>
            <w:bookmarkEnd w:id="9"/>
            <w:r w:rsidRPr="00FB55B1">
              <w:rPr>
                <w:rStyle w:val="s131"/>
                <w:bCs w:val="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5440" w:type="dxa"/>
          </w:tcPr>
          <w:p w:rsidR="00245ED6" w:rsidRPr="00FB55B1" w:rsidRDefault="00B05DC1" w:rsidP="00AF61EC">
            <w:pPr>
              <w:pStyle w:val="table10"/>
              <w:spacing w:line="220" w:lineRule="exact"/>
              <w:jc w:val="center"/>
            </w:pPr>
            <w:r w:rsidRPr="00FB55B1">
              <w:t>заявление</w:t>
            </w:r>
            <w:r w:rsidR="00245ED6" w:rsidRPr="00FB55B1">
              <w:br/>
              <w:t>паспорт или иной до</w:t>
            </w:r>
            <w:r w:rsidR="00F917FB" w:rsidRPr="00FB55B1">
              <w:t>кумент, удостоверяющий личность</w:t>
            </w:r>
            <w:r w:rsidR="00245ED6" w:rsidRPr="00FB55B1"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</w:t>
            </w:r>
            <w:r w:rsidR="00F917FB" w:rsidRPr="00FB55B1">
              <w:t xml:space="preserve">ри наличии таких свидетельств) </w:t>
            </w:r>
            <w:r w:rsidR="00245ED6" w:rsidRPr="00FB55B1"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</w:t>
            </w:r>
            <w:r w:rsidR="00F917FB" w:rsidRPr="00FB55B1">
              <w:t>а пределами Республики Беларусь</w:t>
            </w:r>
            <w:r w:rsidR="00245ED6" w:rsidRPr="00FB55B1">
              <w:br/>
              <w:t>выписка из решения суда об усыновлении (удочерении) – для семей, усыновивших (удочеривших) детей (предст</w:t>
            </w:r>
            <w:r w:rsidR="00F917FB" w:rsidRPr="00FB55B1">
              <w:t xml:space="preserve">авляется по желанию заявителя) </w:t>
            </w:r>
            <w:r w:rsidR="00245ED6" w:rsidRPr="00FB55B1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</w:t>
            </w:r>
            <w:r w:rsidR="00F917FB" w:rsidRPr="00FB55B1">
              <w:t>пекунами (попечителями) ребенка</w:t>
            </w:r>
            <w:r w:rsidR="00245ED6" w:rsidRPr="00FB55B1"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r w:rsidR="008003EF" w:rsidRPr="00FB55B1">
              <w:t xml:space="preserve"> </w:t>
            </w:r>
            <w:r w:rsidR="00245ED6" w:rsidRPr="00FB55B1">
              <w:t>в возрасте до</w:t>
            </w:r>
            <w:r w:rsidR="00F917FB" w:rsidRPr="00FB55B1">
              <w:t xml:space="preserve"> 3 лет</w:t>
            </w:r>
            <w:r w:rsidR="008003EF" w:rsidRPr="00FB55B1">
              <w:t xml:space="preserve"> </w:t>
            </w:r>
            <w:r w:rsidR="00245ED6" w:rsidRPr="00FB55B1"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</w:t>
            </w:r>
            <w:r w:rsidR="00F917FB" w:rsidRPr="00FB55B1">
              <w:t>авом на отселение</w:t>
            </w:r>
            <w:r w:rsidR="00245ED6" w:rsidRPr="00FB55B1">
              <w:br/>
              <w:t>свидетельство о заключении брака – в случае,</w:t>
            </w:r>
            <w:r w:rsidRPr="00FB55B1">
              <w:t xml:space="preserve"> если заявитель состоит в браке</w:t>
            </w:r>
            <w:r w:rsidR="00245ED6" w:rsidRPr="00FB55B1">
              <w:br/>
              <w:t>копия решения суда о расторжении брака либо свидетельство о расторжении брака или иной</w:t>
            </w:r>
            <w:r w:rsidR="008003EF" w:rsidRPr="00FB55B1">
              <w:t xml:space="preserve"> </w:t>
            </w:r>
            <w:r w:rsidR="00245ED6" w:rsidRPr="00FB55B1">
              <w:t>документ, подтверждающий категорию непол</w:t>
            </w:r>
            <w:r w:rsidR="00F917FB" w:rsidRPr="00FB55B1">
              <w:t>ной семьи, – для неполных семей</w:t>
            </w:r>
            <w:r w:rsidR="00245ED6" w:rsidRPr="00FB55B1">
              <w:br/>
              <w:t xml:space="preserve">справка о периоде, за который выплачено </w:t>
            </w:r>
            <w:r w:rsidR="00F917FB" w:rsidRPr="00FB55B1">
              <w:t>пособие по беременности и родам</w:t>
            </w:r>
            <w:r w:rsidR="00245ED6" w:rsidRPr="00FB55B1"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</w:t>
            </w:r>
            <w:r w:rsidR="00F917FB" w:rsidRPr="00FB55B1">
              <w:t>иц, находящихся в таком отпуске</w:t>
            </w:r>
            <w:r w:rsidR="00245ED6" w:rsidRPr="00FB55B1">
              <w:br/>
              <w:t>выписки (копии) из трудовых книжек родителей (усыновителей (</w:t>
            </w:r>
            <w:proofErr w:type="spellStart"/>
            <w:r w:rsidR="00245ED6" w:rsidRPr="00FB55B1">
              <w:t>удочерителей</w:t>
            </w:r>
            <w:proofErr w:type="spellEnd"/>
            <w:r w:rsidR="00245ED6" w:rsidRPr="00FB55B1">
              <w:t xml:space="preserve">), опекунов) или иные документы, подтверждающие их занятость, – в случае </w:t>
            </w:r>
            <w:r w:rsidR="00245ED6" w:rsidRPr="00FB55B1">
              <w:lastRenderedPageBreak/>
              <w:t xml:space="preserve">необходимости определения места </w:t>
            </w:r>
            <w:r w:rsidR="00F917FB" w:rsidRPr="00FB55B1">
              <w:t>назначения пособия</w:t>
            </w:r>
            <w:r w:rsidR="00245ED6" w:rsidRPr="00FB55B1">
              <w:br/>
              <w:t>справка о том, что</w:t>
            </w:r>
            <w:r w:rsidR="00F917FB" w:rsidRPr="00FB55B1">
              <w:t xml:space="preserve"> гражданин является обучающимся</w:t>
            </w:r>
            <w:r w:rsidR="00245ED6" w:rsidRPr="00FB55B1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245ED6" w:rsidRPr="00FB55B1">
              <w:t>удочерителю</w:t>
            </w:r>
            <w:proofErr w:type="spellEnd"/>
            <w:r w:rsidR="00245ED6" w:rsidRPr="00FB55B1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245ED6" w:rsidRPr="00FB55B1">
              <w:t>агроэкотуризма</w:t>
            </w:r>
            <w:proofErr w:type="spellEnd"/>
            <w:r w:rsidR="00245ED6" w:rsidRPr="00FB55B1">
              <w:t xml:space="preserve"> в связи с уходом за ребенком в возрасте до 3 лет другим членом </w:t>
            </w:r>
            <w:r w:rsidR="00F917FB" w:rsidRPr="00FB55B1">
              <w:t>семьи или родственником ребенка</w:t>
            </w:r>
            <w:r w:rsidR="00245ED6" w:rsidRPr="00FB55B1">
              <w:br/>
              <w:t xml:space="preserve">справка о размере пособия на детей и периоде его выплаты (справка о неполучении пособия на детей) – в случае </w:t>
            </w:r>
            <w:r w:rsidRPr="00FB55B1">
              <w:t>изменения места выплаты пособия</w:t>
            </w:r>
            <w:r w:rsidR="00245ED6" w:rsidRPr="00FB55B1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245ED6" w:rsidRPr="00FB55B1">
              <w:t>интернатного</w:t>
            </w:r>
            <w:proofErr w:type="spellEnd"/>
            <w:r w:rsidR="00245ED6" w:rsidRPr="00FB55B1">
              <w:t xml:space="preserve"> учреждения, дома ребенка исправительной колонии – в случае, если ребенок находился в указанных учреждениях, приемной сем</w:t>
            </w:r>
            <w:r w:rsidR="00F917FB" w:rsidRPr="00FB55B1">
              <w:t>ье, детском доме семейного типа</w:t>
            </w:r>
            <w:r w:rsidR="00245ED6" w:rsidRPr="00FB55B1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lastRenderedPageBreak/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 xml:space="preserve">по день достижения ребенком возраста 3 лет 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854A23" w:rsidP="008003EF">
            <w:pPr>
              <w:pStyle w:val="table10"/>
              <w:spacing w:line="220" w:lineRule="exact"/>
            </w:pPr>
            <w:bookmarkStart w:id="10" w:name="a1003"/>
            <w:bookmarkEnd w:id="10"/>
            <w:r w:rsidRPr="00FB55B1">
              <w:rPr>
                <w:rStyle w:val="s131"/>
                <w:bCs w:val="0"/>
              </w:rPr>
              <w:lastRenderedPageBreak/>
              <w:t>2.9</w:t>
            </w:r>
            <w:r w:rsidR="00AF61EC" w:rsidRPr="00FB55B1">
              <w:rPr>
                <w:rStyle w:val="s131"/>
                <w:bCs w:val="0"/>
              </w:rPr>
              <w:t xml:space="preserve"> </w:t>
            </w:r>
            <w:r w:rsidRPr="00FB55B1">
              <w:rPr>
                <w:rStyle w:val="s131"/>
                <w:bCs w:val="0"/>
              </w:rPr>
              <w:t>¹</w:t>
            </w:r>
            <w:r w:rsidR="00245ED6" w:rsidRPr="00FB55B1">
              <w:rPr>
                <w:rStyle w:val="s131"/>
                <w:bCs w:val="0"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5440" w:type="dxa"/>
          </w:tcPr>
          <w:p w:rsidR="00080D8D" w:rsidRPr="00FB55B1" w:rsidRDefault="00F917FB" w:rsidP="00F917FB">
            <w:pPr>
              <w:pStyle w:val="table10"/>
              <w:spacing w:line="220" w:lineRule="exact"/>
              <w:jc w:val="center"/>
            </w:pPr>
            <w:r w:rsidRPr="00FB55B1">
              <w:t>заявление</w:t>
            </w:r>
            <w:r w:rsidR="00245ED6" w:rsidRPr="00FB55B1">
              <w:br/>
              <w:t>паспорт или иной до</w:t>
            </w:r>
            <w:r w:rsidRPr="00FB55B1">
              <w:t>кумент, удостоверяющий личность</w:t>
            </w:r>
            <w:r w:rsidR="00245ED6" w:rsidRPr="00FB55B1"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245ED6" w:rsidRPr="00FB55B1">
              <w:br/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</w:t>
            </w:r>
            <w:r w:rsidRPr="00FB55B1">
              <w:t xml:space="preserve">ания (в том числе дошкольного) </w:t>
            </w:r>
            <w:r w:rsidR="00245ED6" w:rsidRPr="00FB55B1">
              <w:br/>
              <w:t>выписка из решения суда об усыновлении (удочерении) – для семей, усыновивших (удочеривших) детей (предст</w:t>
            </w:r>
            <w:r w:rsidRPr="00FB55B1">
              <w:t xml:space="preserve">авляется по желанию заявителя) </w:t>
            </w:r>
            <w:r w:rsidR="00245ED6" w:rsidRPr="00FB55B1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</w:t>
            </w:r>
            <w:r w:rsidRPr="00FB55B1">
              <w:t xml:space="preserve"> ребенка</w:t>
            </w:r>
            <w:r w:rsidR="00245ED6" w:rsidRPr="00FB55B1">
              <w:br/>
              <w:t>свидетельство о заключении брака – в случае,</w:t>
            </w:r>
            <w:r w:rsidRPr="00FB55B1">
              <w:t xml:space="preserve"> если </w:t>
            </w:r>
            <w:r w:rsidRPr="00FB55B1">
              <w:lastRenderedPageBreak/>
              <w:t>заявитель состоит в браке</w:t>
            </w:r>
            <w:r w:rsidR="00245ED6" w:rsidRPr="00FB55B1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</w:t>
            </w:r>
            <w:r w:rsidRPr="00FB55B1">
              <w:t>ной семьи, – для неполных семей</w:t>
            </w:r>
            <w:r w:rsidR="00245ED6" w:rsidRPr="00FB55B1">
              <w:br/>
              <w:t>выписки (копии) из трудовых книжек родителей (усыновителей (</w:t>
            </w:r>
            <w:proofErr w:type="spellStart"/>
            <w:r w:rsidR="00245ED6" w:rsidRPr="00FB55B1">
              <w:t>удочерителей</w:t>
            </w:r>
            <w:proofErr w:type="spellEnd"/>
            <w:r w:rsidR="00245ED6" w:rsidRPr="00FB55B1">
              <w:t>), опекунов (попечителей) или иные документы, подтверждающие их занятость, – в случае необходимости опред</w:t>
            </w:r>
            <w:r w:rsidRPr="00FB55B1">
              <w:t>еления места назначения пособия</w:t>
            </w:r>
            <w:r w:rsidR="00245ED6" w:rsidRPr="00FB55B1"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245ED6" w:rsidRPr="00FB55B1">
              <w:t>агроэкотуризма</w:t>
            </w:r>
            <w:proofErr w:type="spellEnd"/>
            <w:r w:rsidR="00245ED6" w:rsidRPr="00FB55B1"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</w:t>
            </w:r>
            <w:r w:rsidRPr="00FB55B1">
              <w:t>е, усыновителем (</w:t>
            </w:r>
            <w:proofErr w:type="spellStart"/>
            <w:r w:rsidRPr="00FB55B1">
              <w:t>удочерителем</w:t>
            </w:r>
            <w:proofErr w:type="spellEnd"/>
            <w:r w:rsidRPr="00FB55B1">
              <w:t xml:space="preserve">) </w:t>
            </w:r>
            <w:r w:rsidR="00245ED6" w:rsidRPr="00FB55B1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245ED6" w:rsidRPr="00FB55B1">
              <w:t>интернатного</w:t>
            </w:r>
            <w:proofErr w:type="spellEnd"/>
            <w:r w:rsidR="00245ED6" w:rsidRPr="00FB55B1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lastRenderedPageBreak/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11" w:name="a1004"/>
            <w:bookmarkEnd w:id="11"/>
            <w:r w:rsidRPr="00FB55B1">
              <w:rPr>
                <w:rStyle w:val="s131"/>
                <w:bCs w:val="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5440" w:type="dxa"/>
          </w:tcPr>
          <w:p w:rsidR="00245ED6" w:rsidRPr="00FB55B1" w:rsidRDefault="00F917FB" w:rsidP="00AF61EC">
            <w:pPr>
              <w:pStyle w:val="table10"/>
              <w:spacing w:line="220" w:lineRule="exact"/>
              <w:jc w:val="center"/>
            </w:pPr>
            <w:r w:rsidRPr="00FB55B1">
              <w:t>заявление</w:t>
            </w:r>
            <w:r w:rsidR="00245ED6" w:rsidRPr="00FB55B1">
              <w:br/>
              <w:t>паспорт или иной до</w:t>
            </w:r>
            <w:r w:rsidRPr="00FB55B1">
              <w:t>кумент, удостоверяющий личность</w:t>
            </w:r>
            <w:r w:rsidR="00245ED6" w:rsidRPr="00FB55B1"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</w:t>
            </w:r>
            <w:r w:rsidRPr="00FB55B1">
              <w:t xml:space="preserve">ри наличии таких свидетельств) </w:t>
            </w:r>
            <w:r w:rsidR="00245ED6" w:rsidRPr="00FB55B1">
              <w:br/>
              <w:t>выписка из решения суда об усыновлении (удочерении) – для семей, усыновивших (удочеривших) детей (представляется по жел</w:t>
            </w:r>
            <w:r w:rsidRPr="00FB55B1">
              <w:t xml:space="preserve">анию заявителя) </w:t>
            </w:r>
            <w:r w:rsidR="00245ED6" w:rsidRPr="00FB55B1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</w:t>
            </w:r>
            <w:r w:rsidRPr="00FB55B1">
              <w:t>пекунами (попечителями) ребенка</w:t>
            </w:r>
            <w:r w:rsidR="00245ED6" w:rsidRPr="00FB55B1">
              <w:br/>
              <w:t xml:space="preserve">удостоверение инвалида либо заключение медико-реабилитационной экспертной комиссии об установлении </w:t>
            </w:r>
            <w:r w:rsidR="00245ED6" w:rsidRPr="00FB55B1">
              <w:lastRenderedPageBreak/>
              <w:t>инвалидности – для ребенк</w:t>
            </w:r>
            <w:r w:rsidRPr="00FB55B1">
              <w:t>а-инвалида в возрасте до 18 лет</w:t>
            </w:r>
            <w:r w:rsidR="00245ED6" w:rsidRPr="00FB55B1">
              <w:br/>
              <w:t>удостоверение инвалида – для матери (мачехи), отца (отчима), усыновителя (</w:t>
            </w:r>
            <w:proofErr w:type="spellStart"/>
            <w:r w:rsidR="00245ED6" w:rsidRPr="00FB55B1">
              <w:t>удочерителя</w:t>
            </w:r>
            <w:proofErr w:type="spellEnd"/>
            <w:r w:rsidR="00245ED6" w:rsidRPr="00FB55B1">
              <w:t>), опекуна (поп</w:t>
            </w:r>
            <w:r w:rsidRPr="00FB55B1">
              <w:t>ечителя), являющихся инвалидами</w:t>
            </w:r>
            <w:r w:rsidR="00245ED6" w:rsidRPr="00FB55B1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="00245ED6" w:rsidRPr="00FB55B1">
              <w:br/>
              <w:t>справка о направлении на альтернативную службу – для семей граждан, п</w:t>
            </w:r>
            <w:r w:rsidRPr="00FB55B1">
              <w:t>роходящих альтернативную службу</w:t>
            </w:r>
            <w:r w:rsidR="00245ED6" w:rsidRPr="00FB55B1">
              <w:br/>
              <w:t>свидетельство о заключении брака – в случае,</w:t>
            </w:r>
            <w:r w:rsidRPr="00FB55B1">
              <w:t xml:space="preserve"> если заявитель состоит в браке</w:t>
            </w:r>
            <w:r w:rsidR="00245ED6" w:rsidRPr="00FB55B1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</w:t>
            </w:r>
            <w:r w:rsidRPr="00FB55B1">
              <w:t>ной семьи, – для неполных семей</w:t>
            </w:r>
            <w:r w:rsidR="00245ED6" w:rsidRPr="00FB55B1"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</w:t>
            </w:r>
            <w:r w:rsidRPr="00FB55B1">
              <w:t xml:space="preserve">бие и на начало учебного года) </w:t>
            </w:r>
            <w:r w:rsidR="00245ED6" w:rsidRPr="00FB55B1">
              <w:br/>
              <w:t>выписки (копии) из трудовых книжек родителей (усыновителей (</w:t>
            </w:r>
            <w:proofErr w:type="spellStart"/>
            <w:r w:rsidR="00245ED6" w:rsidRPr="00FB55B1">
              <w:t>удочерителей</w:t>
            </w:r>
            <w:proofErr w:type="spellEnd"/>
            <w:r w:rsidR="00245ED6" w:rsidRPr="00FB55B1">
              <w:t>), опекунов (попечителей) или иные докумен</w:t>
            </w:r>
            <w:r w:rsidRPr="00FB55B1">
              <w:t>ты, подтверждающие их занятость</w:t>
            </w:r>
            <w:r w:rsidR="00245ED6" w:rsidRPr="00FB55B1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245ED6" w:rsidRPr="00FB55B1">
              <w:t>удоч</w:t>
            </w:r>
            <w:r w:rsidRPr="00FB55B1">
              <w:t>ерителя</w:t>
            </w:r>
            <w:proofErr w:type="spellEnd"/>
            <w:r w:rsidRPr="00FB55B1">
              <w:t xml:space="preserve">), опекуна (попечителя) </w:t>
            </w:r>
            <w:r w:rsidR="00245ED6" w:rsidRPr="00FB55B1">
              <w:br/>
              <w:t xml:space="preserve">справка о размере пособия на детей и периоде его выплаты (справка о неполучении пособия на детей) – в случае </w:t>
            </w:r>
            <w:r w:rsidRPr="00FB55B1">
              <w:t>изменения места выплаты пособия</w:t>
            </w:r>
            <w:r w:rsidR="00245ED6" w:rsidRPr="00FB55B1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245ED6" w:rsidRPr="00FB55B1">
              <w:t>интернатного</w:t>
            </w:r>
            <w:proofErr w:type="spellEnd"/>
            <w:r w:rsidR="00245ED6" w:rsidRPr="00FB55B1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lastRenderedPageBreak/>
              <w:t xml:space="preserve">бесплатно 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12" w:name="a611"/>
            <w:bookmarkEnd w:id="12"/>
            <w:r w:rsidRPr="00FB55B1">
              <w:rPr>
                <w:rStyle w:val="s131"/>
                <w:bCs w:val="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органы Фонда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листок нетрудоспособности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FB55B1">
              <w:lastRenderedPageBreak/>
              <w:t>информации, необходимой для назначения пособия, – 1 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lastRenderedPageBreak/>
              <w:t>на срок, указанный в листке нетрудоспособности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13" w:name="a941"/>
            <w:bookmarkEnd w:id="13"/>
            <w:r w:rsidRPr="00FB55B1">
              <w:rPr>
                <w:rStyle w:val="s131"/>
                <w:bCs w:val="0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органы Фонда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листок нетрудоспособности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на срок, указанный в листке нетрудоспособности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14" w:name="a1005"/>
            <w:bookmarkStart w:id="15" w:name="a942"/>
            <w:bookmarkEnd w:id="14"/>
            <w:bookmarkEnd w:id="15"/>
            <w:r w:rsidRPr="00FB55B1">
              <w:rPr>
                <w:rStyle w:val="s131"/>
                <w:bCs w:val="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органы Фонда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листок нетрудоспособности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F917FB" w:rsidRPr="00FB55B1" w:rsidRDefault="00245ED6" w:rsidP="00F917FB">
            <w:pPr>
              <w:pStyle w:val="table10"/>
              <w:spacing w:line="220" w:lineRule="exact"/>
              <w:jc w:val="center"/>
            </w:pPr>
            <w:r w:rsidRPr="00FB55B1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на срок, указанный в листке нетрудоспособности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7A3E95" w:rsidRPr="00FB55B1" w:rsidRDefault="00245ED6" w:rsidP="008003EF">
            <w:pPr>
              <w:pStyle w:val="table10"/>
              <w:spacing w:line="220" w:lineRule="exact"/>
            </w:pPr>
            <w:bookmarkStart w:id="16" w:name="a1006"/>
            <w:bookmarkStart w:id="17" w:name="a1007"/>
            <w:bookmarkEnd w:id="16"/>
            <w:bookmarkEnd w:id="17"/>
            <w:r w:rsidRPr="00FB55B1">
              <w:rPr>
                <w:rStyle w:val="s131"/>
                <w:bCs w:val="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паспорт или иной документ, удостоверяющий личность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r w:rsidRPr="00FB55B1">
              <w:t>2.18</w:t>
            </w:r>
            <w:r w:rsidR="00AF61EC" w:rsidRPr="00FB55B1">
              <w:t xml:space="preserve"> </w:t>
            </w:r>
            <w:r w:rsidR="00854A23" w:rsidRPr="00FB55B1">
              <w:t>¹</w:t>
            </w:r>
            <w:r w:rsidRPr="00FB55B1">
              <w:t xml:space="preserve"> Выдача справки о неполучении пособия на детей</w:t>
            </w:r>
          </w:p>
        </w:tc>
        <w:tc>
          <w:tcPr>
            <w:tcW w:w="2468" w:type="dxa"/>
          </w:tcPr>
          <w:p w:rsidR="00854A23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паспорт или иной документ, удостоверяющий личность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1433"/>
        </w:trPr>
        <w:tc>
          <w:tcPr>
            <w:tcW w:w="2460" w:type="dxa"/>
          </w:tcPr>
          <w:p w:rsidR="00B05DC1" w:rsidRDefault="00245ED6" w:rsidP="008003EF">
            <w:pPr>
              <w:pStyle w:val="table10"/>
              <w:spacing w:line="220" w:lineRule="exact"/>
              <w:rPr>
                <w:rStyle w:val="s131"/>
                <w:bCs w:val="0"/>
              </w:rPr>
            </w:pPr>
            <w:bookmarkStart w:id="18" w:name="a282"/>
            <w:bookmarkEnd w:id="18"/>
            <w:r w:rsidRPr="00FB55B1">
              <w:rPr>
                <w:rStyle w:val="s131"/>
                <w:bCs w:val="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7C3C2E" w:rsidRPr="00FB55B1" w:rsidRDefault="007C3C2E" w:rsidP="008003EF">
            <w:pPr>
              <w:pStyle w:val="table10"/>
              <w:spacing w:line="220" w:lineRule="exact"/>
            </w:pP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–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19" w:name="a283"/>
            <w:bookmarkEnd w:id="19"/>
            <w:r w:rsidRPr="00FB55B1">
              <w:rPr>
                <w:rStyle w:val="s131"/>
                <w:bCs w:val="0"/>
              </w:rPr>
              <w:t>2.20. Выдача справки об удержании алиментов и их размере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 xml:space="preserve">организация по месту работы, службы или по месту получения пенсии, </w:t>
            </w:r>
            <w:r w:rsidRPr="00FB55B1">
              <w:lastRenderedPageBreak/>
              <w:t>пособия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lastRenderedPageBreak/>
              <w:t>паспорт или иной документ, удостоверяющий личность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20" w:name="a284"/>
            <w:bookmarkEnd w:id="20"/>
            <w:r w:rsidRPr="00FB55B1">
              <w:rPr>
                <w:rStyle w:val="s131"/>
                <w:bCs w:val="0"/>
              </w:rPr>
              <w:lastRenderedPageBreak/>
              <w:t>2.24. Выдача справки</w:t>
            </w:r>
            <w:r w:rsidR="00C80FE1" w:rsidRPr="00FB55B1">
              <w:rPr>
                <w:rStyle w:val="s131"/>
                <w:bCs w:val="0"/>
              </w:rPr>
              <w:t xml:space="preserve"> </w:t>
            </w:r>
            <w:r w:rsidRPr="00FB55B1">
              <w:rPr>
                <w:rStyle w:val="s131"/>
                <w:bCs w:val="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–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21" w:name="a285"/>
            <w:bookmarkEnd w:id="21"/>
            <w:r w:rsidRPr="00FB55B1">
              <w:rPr>
                <w:rStyle w:val="s131"/>
                <w:bCs w:val="0"/>
              </w:rPr>
              <w:t>2.25. Выдача справки</w:t>
            </w:r>
            <w:r w:rsidR="008003EF" w:rsidRPr="00FB55B1">
              <w:rPr>
                <w:rStyle w:val="s131"/>
                <w:bCs w:val="0"/>
              </w:rPr>
              <w:t xml:space="preserve"> </w:t>
            </w:r>
            <w:r w:rsidRPr="00FB55B1">
              <w:rPr>
                <w:rStyle w:val="s131"/>
                <w:bCs w:val="0"/>
              </w:rPr>
              <w:t>о нахождении в отпуске по уходу за ребенком до достижения им возраста 3 лет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–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</w:pPr>
            <w:bookmarkStart w:id="22" w:name="a550"/>
            <w:bookmarkStart w:id="23" w:name="a842"/>
            <w:bookmarkEnd w:id="22"/>
            <w:bookmarkEnd w:id="23"/>
            <w:r w:rsidRPr="00FB55B1">
              <w:rPr>
                <w:rStyle w:val="s131"/>
                <w:bCs w:val="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468" w:type="dxa"/>
          </w:tcPr>
          <w:p w:rsidR="003133D7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паспорт или иной документ, удостоверяющий личность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3 дня со дня обращения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245ED6" w:rsidRPr="00FB55B1" w:rsidRDefault="00245ED6" w:rsidP="008003EF">
            <w:pPr>
              <w:pStyle w:val="table10"/>
              <w:spacing w:line="220" w:lineRule="exact"/>
              <w:rPr>
                <w:rStyle w:val="s131"/>
                <w:bCs w:val="0"/>
              </w:rPr>
            </w:pPr>
            <w:bookmarkStart w:id="24" w:name="a1008"/>
            <w:bookmarkEnd w:id="24"/>
            <w:r w:rsidRPr="00FB55B1">
              <w:t>2.35. Выплата пособия на погребение</w:t>
            </w:r>
          </w:p>
          <w:p w:rsidR="00245ED6" w:rsidRPr="00FB55B1" w:rsidRDefault="00245ED6" w:rsidP="008003EF">
            <w:pPr>
              <w:pStyle w:val="table10"/>
              <w:spacing w:line="220" w:lineRule="exact"/>
              <w:rPr>
                <w:rStyle w:val="s131"/>
                <w:bCs w:val="0"/>
              </w:rPr>
            </w:pPr>
          </w:p>
          <w:p w:rsidR="00245ED6" w:rsidRPr="00FB55B1" w:rsidRDefault="00245ED6" w:rsidP="008003EF">
            <w:pPr>
              <w:pStyle w:val="table10"/>
              <w:spacing w:line="220" w:lineRule="exact"/>
              <w:rPr>
                <w:rStyle w:val="s131"/>
                <w:bCs w:val="0"/>
              </w:rPr>
            </w:pP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5440" w:type="dxa"/>
          </w:tcPr>
          <w:p w:rsidR="003133D7" w:rsidRPr="00FB55B1" w:rsidRDefault="00245ED6" w:rsidP="00F917FB">
            <w:pPr>
              <w:pStyle w:val="table10"/>
              <w:spacing w:line="220" w:lineRule="exact"/>
              <w:jc w:val="center"/>
            </w:pPr>
            <w:r w:rsidRPr="00FB55B1">
              <w:t xml:space="preserve">заявление лица, взявшего на себя организацию </w:t>
            </w:r>
            <w:r w:rsidR="00F917FB" w:rsidRPr="00FB55B1">
              <w:t>погребения умершего (погибшего)</w:t>
            </w:r>
            <w:r w:rsidRPr="00FB55B1">
              <w:br/>
              <w:t>паспорт или иной документ, уд</w:t>
            </w:r>
            <w:r w:rsidR="00F917FB" w:rsidRPr="00FB55B1">
              <w:t>остоверяющий личность заявителя</w:t>
            </w:r>
            <w:r w:rsidRPr="00FB55B1">
              <w:br/>
              <w:t>справка о смерти – в случае, если смерть зарегис</w:t>
            </w:r>
            <w:r w:rsidR="00F917FB" w:rsidRPr="00FB55B1">
              <w:t>трирована в Республике Беларусь</w:t>
            </w:r>
            <w:r w:rsidRPr="00FB55B1">
              <w:br/>
              <w:t xml:space="preserve">свидетельство о смерти – в случае, если смерть зарегистрирована за пределами </w:t>
            </w:r>
            <w:r w:rsidR="00F917FB" w:rsidRPr="00FB55B1">
              <w:t>Республики Беларусь</w:t>
            </w:r>
            <w:r w:rsidRPr="00FB55B1">
              <w:br/>
              <w:t xml:space="preserve">свидетельство о рождении (при его наличии) – </w:t>
            </w:r>
            <w:r w:rsidR="00F917FB" w:rsidRPr="00FB55B1">
              <w:t>в случае смерти ребенка (детей)</w:t>
            </w:r>
            <w:r w:rsidRPr="00FB55B1">
              <w:br/>
              <w:t xml:space="preserve">справка о том, что умерший в возрасте от 18 до 23 лет на день смерти являлся обучающимся, – в случае смерти </w:t>
            </w:r>
            <w:r w:rsidR="00F917FB" w:rsidRPr="00FB55B1">
              <w:t>лица в возрасте от 18 до 23 лет</w:t>
            </w:r>
            <w:r w:rsidRPr="00FB55B1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единовременно</w:t>
            </w:r>
          </w:p>
        </w:tc>
      </w:tr>
      <w:tr w:rsidR="00245ED6" w:rsidRPr="00FB55B1" w:rsidTr="007C3C2E">
        <w:trPr>
          <w:trHeight w:val="20"/>
        </w:trPr>
        <w:tc>
          <w:tcPr>
            <w:tcW w:w="2460" w:type="dxa"/>
          </w:tcPr>
          <w:p w:rsidR="00E1635E" w:rsidRPr="00FB55B1" w:rsidRDefault="00245ED6" w:rsidP="008003EF">
            <w:pPr>
              <w:pStyle w:val="table10"/>
              <w:spacing w:line="220" w:lineRule="exact"/>
            </w:pPr>
            <w:r w:rsidRPr="00FB55B1">
              <w:t xml:space="preserve">2.44. Выдача справки о </w:t>
            </w:r>
            <w:proofErr w:type="spellStart"/>
            <w:r w:rsidRPr="00FB55B1">
              <w:t>невыделении</w:t>
            </w:r>
            <w:proofErr w:type="spellEnd"/>
            <w:r w:rsidRPr="00FB55B1"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468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организация по месту работы, службы</w:t>
            </w:r>
          </w:p>
        </w:tc>
        <w:tc>
          <w:tcPr>
            <w:tcW w:w="5440" w:type="dxa"/>
          </w:tcPr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  <w:r w:rsidRPr="00FB55B1">
              <w:t>паспорт или иной документ, удостоверяющий личность</w:t>
            </w:r>
          </w:p>
          <w:p w:rsidR="00245ED6" w:rsidRPr="00FB55B1" w:rsidRDefault="00245ED6" w:rsidP="00AF61EC">
            <w:pPr>
              <w:pStyle w:val="table10"/>
              <w:spacing w:line="220" w:lineRule="exact"/>
              <w:jc w:val="center"/>
            </w:pPr>
          </w:p>
        </w:tc>
        <w:tc>
          <w:tcPr>
            <w:tcW w:w="198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бесплатно</w:t>
            </w:r>
          </w:p>
        </w:tc>
        <w:tc>
          <w:tcPr>
            <w:tcW w:w="2160" w:type="dxa"/>
          </w:tcPr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  <w:r w:rsidRPr="00FB55B1">
              <w:t>5 дней со дня обращения</w:t>
            </w:r>
          </w:p>
          <w:p w:rsidR="00245ED6" w:rsidRPr="00FB55B1" w:rsidRDefault="00245ED6" w:rsidP="00245ED6">
            <w:pPr>
              <w:pStyle w:val="table10"/>
              <w:spacing w:line="220" w:lineRule="exact"/>
              <w:jc w:val="center"/>
            </w:pPr>
          </w:p>
        </w:tc>
        <w:tc>
          <w:tcPr>
            <w:tcW w:w="2041" w:type="dxa"/>
          </w:tcPr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  <w:r w:rsidRPr="00FB55B1">
              <w:t>бессрочно</w:t>
            </w:r>
          </w:p>
          <w:p w:rsidR="00245ED6" w:rsidRPr="00FB55B1" w:rsidRDefault="00245ED6" w:rsidP="00245ED6">
            <w:pPr>
              <w:pStyle w:val="table10"/>
              <w:spacing w:line="220" w:lineRule="exact"/>
              <w:ind w:left="-22" w:right="-109"/>
              <w:jc w:val="center"/>
            </w:pPr>
          </w:p>
        </w:tc>
      </w:tr>
      <w:tr w:rsidR="00412E34" w:rsidRPr="00FB55B1" w:rsidTr="007C3C2E">
        <w:trPr>
          <w:trHeight w:val="20"/>
        </w:trPr>
        <w:tc>
          <w:tcPr>
            <w:tcW w:w="2460" w:type="dxa"/>
          </w:tcPr>
          <w:p w:rsidR="00E1635E" w:rsidRPr="00FB55B1" w:rsidRDefault="00412E34" w:rsidP="003133D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 xml:space="preserve">18.7. Выдача справки о наличии (отсутствии) исполнительных листов и (или) иных требований о </w:t>
            </w:r>
            <w:r w:rsidRPr="00FB55B1">
              <w:rPr>
                <w:rFonts w:ascii="Times New Roman" w:hAnsi="Times New Roman"/>
                <w:sz w:val="20"/>
                <w:szCs w:val="20"/>
              </w:rPr>
              <w:lastRenderedPageBreak/>
              <w:t>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468" w:type="dxa"/>
          </w:tcPr>
          <w:p w:rsidR="00412E34" w:rsidRPr="00FB55B1" w:rsidRDefault="00412E34" w:rsidP="00AF61E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по месту работы, службы, учебы, налоговый орган</w:t>
            </w:r>
          </w:p>
        </w:tc>
        <w:tc>
          <w:tcPr>
            <w:tcW w:w="5440" w:type="dxa"/>
          </w:tcPr>
          <w:p w:rsidR="00412E34" w:rsidRPr="00FB55B1" w:rsidRDefault="00412E34" w:rsidP="00AF61EC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FB55B1">
              <w:rPr>
                <w:rFonts w:ascii="Times New Roman" w:hAnsi="Times New Roman"/>
                <w:sz w:val="20"/>
                <w:szCs w:val="20"/>
              </w:rPr>
              <w:br/>
            </w:r>
            <w:r w:rsidRPr="00FB55B1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1980" w:type="dxa"/>
          </w:tcPr>
          <w:p w:rsidR="00412E34" w:rsidRPr="00FB55B1" w:rsidRDefault="00412E34" w:rsidP="00313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60" w:type="dxa"/>
          </w:tcPr>
          <w:p w:rsidR="00412E34" w:rsidRPr="00FB55B1" w:rsidRDefault="00412E34" w:rsidP="00313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 xml:space="preserve">5 рабочих дней со дня подачи заявления, а при необходимости </w:t>
            </w:r>
            <w:r w:rsidRPr="00FB55B1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41" w:type="dxa"/>
          </w:tcPr>
          <w:p w:rsidR="00412E34" w:rsidRPr="00FB55B1" w:rsidRDefault="00412E34" w:rsidP="00313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lastRenderedPageBreak/>
              <w:t>6 месяцев</w:t>
            </w:r>
          </w:p>
        </w:tc>
      </w:tr>
      <w:tr w:rsidR="00412E34" w:rsidRPr="00FB55B1" w:rsidTr="007C3C2E">
        <w:trPr>
          <w:trHeight w:val="20"/>
        </w:trPr>
        <w:tc>
          <w:tcPr>
            <w:tcW w:w="2460" w:type="dxa"/>
          </w:tcPr>
          <w:p w:rsidR="007D1165" w:rsidRPr="00FB55B1" w:rsidRDefault="00412E34" w:rsidP="003133D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468" w:type="dxa"/>
          </w:tcPr>
          <w:p w:rsidR="00412E34" w:rsidRPr="00FB55B1" w:rsidRDefault="00412E34" w:rsidP="00AF61E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5440" w:type="dxa"/>
          </w:tcPr>
          <w:p w:rsidR="00412E34" w:rsidRPr="00FB55B1" w:rsidRDefault="00412E34" w:rsidP="00AF61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980" w:type="dxa"/>
          </w:tcPr>
          <w:p w:rsidR="00412E34" w:rsidRPr="00FB55B1" w:rsidRDefault="00412E34" w:rsidP="00313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60" w:type="dxa"/>
          </w:tcPr>
          <w:p w:rsidR="00412E34" w:rsidRPr="00FB55B1" w:rsidRDefault="00412E34" w:rsidP="00313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2041" w:type="dxa"/>
          </w:tcPr>
          <w:p w:rsidR="00412E34" w:rsidRPr="00FB55B1" w:rsidRDefault="00412E34" w:rsidP="00313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5B1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</w:tbl>
    <w:p w:rsidR="00E7406E" w:rsidRPr="00FB55B1" w:rsidRDefault="00E7406E" w:rsidP="003133D7">
      <w:pPr>
        <w:spacing w:line="220" w:lineRule="exact"/>
        <w:rPr>
          <w:rFonts w:ascii="Times New Roman" w:hAnsi="Times New Roman"/>
          <w:sz w:val="20"/>
          <w:szCs w:val="20"/>
        </w:rPr>
      </w:pPr>
    </w:p>
    <w:sectPr w:rsidR="00E7406E" w:rsidRPr="00FB55B1" w:rsidSect="00F917F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ED6"/>
    <w:rsid w:val="00056CB7"/>
    <w:rsid w:val="00080D8D"/>
    <w:rsid w:val="001D4F7B"/>
    <w:rsid w:val="00207187"/>
    <w:rsid w:val="00223163"/>
    <w:rsid w:val="00245ED6"/>
    <w:rsid w:val="00280986"/>
    <w:rsid w:val="002A51CC"/>
    <w:rsid w:val="002C1560"/>
    <w:rsid w:val="003133D7"/>
    <w:rsid w:val="00335A9A"/>
    <w:rsid w:val="003C753E"/>
    <w:rsid w:val="00412E34"/>
    <w:rsid w:val="00486BFA"/>
    <w:rsid w:val="00652020"/>
    <w:rsid w:val="006820C9"/>
    <w:rsid w:val="006D7F00"/>
    <w:rsid w:val="0073069C"/>
    <w:rsid w:val="007A30D7"/>
    <w:rsid w:val="007A3E95"/>
    <w:rsid w:val="007C3C2E"/>
    <w:rsid w:val="007D1165"/>
    <w:rsid w:val="008003EF"/>
    <w:rsid w:val="00854A23"/>
    <w:rsid w:val="0085766A"/>
    <w:rsid w:val="00881C64"/>
    <w:rsid w:val="009C458B"/>
    <w:rsid w:val="00A26B13"/>
    <w:rsid w:val="00A6517E"/>
    <w:rsid w:val="00A71AC2"/>
    <w:rsid w:val="00AE56B0"/>
    <w:rsid w:val="00AF61EC"/>
    <w:rsid w:val="00B05DC1"/>
    <w:rsid w:val="00B57E14"/>
    <w:rsid w:val="00B90693"/>
    <w:rsid w:val="00C80FE1"/>
    <w:rsid w:val="00C86959"/>
    <w:rsid w:val="00CF442D"/>
    <w:rsid w:val="00E031EB"/>
    <w:rsid w:val="00E1635E"/>
    <w:rsid w:val="00E33F9A"/>
    <w:rsid w:val="00E63834"/>
    <w:rsid w:val="00E7406E"/>
    <w:rsid w:val="00E83798"/>
    <w:rsid w:val="00F917FB"/>
    <w:rsid w:val="00FB4343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46EF7-CFCC-4D9F-B79F-06DF56C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245ED6"/>
    <w:pPr>
      <w:spacing w:after="0" w:line="240" w:lineRule="auto"/>
    </w:pPr>
    <w:rPr>
      <w:rFonts w:ascii="Times New Roman" w:hAnsi="Times New Roman"/>
    </w:rPr>
  </w:style>
  <w:style w:type="paragraph" w:customStyle="1" w:styleId="capu1">
    <w:name w:val="capu1"/>
    <w:basedOn w:val="a"/>
    <w:rsid w:val="00245ED6"/>
    <w:pPr>
      <w:spacing w:after="120" w:line="240" w:lineRule="auto"/>
    </w:pPr>
    <w:rPr>
      <w:rFonts w:ascii="Times New Roman" w:hAnsi="Times New Roman"/>
    </w:rPr>
  </w:style>
  <w:style w:type="paragraph" w:customStyle="1" w:styleId="titleu">
    <w:name w:val="titleu"/>
    <w:basedOn w:val="a"/>
    <w:rsid w:val="00245ED6"/>
    <w:pPr>
      <w:spacing w:before="24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link w:val="table100"/>
    <w:rsid w:val="00245E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245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45ED6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character" w:customStyle="1" w:styleId="s131">
    <w:name w:val="s131"/>
    <w:basedOn w:val="a0"/>
    <w:rsid w:val="00245ED6"/>
    <w:rPr>
      <w:b w:val="0"/>
      <w:bCs/>
      <w:sz w:val="20"/>
      <w:szCs w:val="20"/>
    </w:rPr>
  </w:style>
  <w:style w:type="table" w:styleId="a3">
    <w:name w:val="Table Grid"/>
    <w:basedOn w:val="a1"/>
    <w:uiPriority w:val="59"/>
    <w:rsid w:val="00245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0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55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B55B1"/>
  </w:style>
  <w:style w:type="paragraph" w:styleId="a7">
    <w:name w:val="Balloon Text"/>
    <w:basedOn w:val="a"/>
    <w:link w:val="a8"/>
    <w:uiPriority w:val="99"/>
    <w:semiHidden/>
    <w:unhideWhenUsed/>
    <w:rsid w:val="002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8405-0A59-4826-B069-2A84BD8B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2023-08-28T10:20:00Z</cp:lastPrinted>
  <dcterms:created xsi:type="dcterms:W3CDTF">2020-10-16T14:38:00Z</dcterms:created>
  <dcterms:modified xsi:type="dcterms:W3CDTF">2023-08-28T10:20:00Z</dcterms:modified>
</cp:coreProperties>
</file>